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676" w:rsidRPr="00795BF9" w:rsidRDefault="00D47676" w:rsidP="00795BF9">
      <w:pPr>
        <w:pBdr>
          <w:bottom w:val="single" w:sz="6" w:space="5" w:color="E01222"/>
        </w:pBdr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</w:pPr>
      <w:bookmarkStart w:id="0" w:name="_GoBack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 xml:space="preserve">Конспект </w:t>
      </w:r>
      <w:proofErr w:type="spellStart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першого</w:t>
      </w:r>
      <w:proofErr w:type="spellEnd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 xml:space="preserve"> уроку 2016/2017 </w:t>
      </w:r>
      <w:proofErr w:type="spellStart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н.р</w:t>
      </w:r>
      <w:proofErr w:type="spellEnd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.</w:t>
      </w:r>
    </w:p>
    <w:p w:rsidR="00795BF9" w:rsidRPr="00795BF9" w:rsidRDefault="00545CA0" w:rsidP="00795BF9">
      <w:pPr>
        <w:pBdr>
          <w:bottom w:val="single" w:sz="6" w:space="5" w:color="E01222"/>
        </w:pBdr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  <w:t>н</w:t>
      </w:r>
      <w:r w:rsidR="00795BF9" w:rsidRPr="00795BF9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  <w:t>а тему:</w:t>
      </w:r>
    </w:p>
    <w:p w:rsidR="00795BF9" w:rsidRPr="00D47676" w:rsidRDefault="00795BF9" w:rsidP="00795BF9">
      <w:pPr>
        <w:pBdr>
          <w:bottom w:val="single" w:sz="6" w:space="5" w:color="E01222"/>
        </w:pBdr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</w:pPr>
      <w:r w:rsidRPr="00795BF9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  <w:t>«</w:t>
      </w:r>
      <w:proofErr w:type="spellStart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Від</w:t>
      </w:r>
      <w:proofErr w:type="spellEnd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проголошення</w:t>
      </w:r>
      <w:proofErr w:type="spellEnd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Незалежності</w:t>
      </w:r>
      <w:proofErr w:type="spellEnd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 xml:space="preserve"> до </w:t>
      </w:r>
      <w:proofErr w:type="spellStart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нової</w:t>
      </w:r>
      <w:proofErr w:type="spellEnd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України</w:t>
      </w:r>
      <w:proofErr w:type="spellEnd"/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  <w:t>.</w:t>
      </w:r>
      <w:r w:rsidRPr="00795BF9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  <w:t>»</w:t>
      </w:r>
    </w:p>
    <w:bookmarkEnd w:id="0"/>
    <w:p w:rsidR="00D47676" w:rsidRPr="00D47676" w:rsidRDefault="00D47676" w:rsidP="00795BF9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47676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Мета: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ознайомити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учнів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основними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історичними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подіями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державності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формувати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відчуття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приналежності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усвідомлення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себе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українцем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почуття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особистої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відповідальності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долю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українського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народу;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виховувати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Батьківщини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розвивати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мовлення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мислення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вміння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працювати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D47676" w:rsidRPr="00D47676" w:rsidRDefault="00D47676" w:rsidP="00624421">
      <w:pPr>
        <w:spacing w:after="0" w:line="240" w:lineRule="auto"/>
        <w:ind w:firstLine="567"/>
        <w:textAlignment w:val="baseline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lang w:val="uk-UA" w:eastAsia="ru-RU"/>
        </w:rPr>
        <w:t>Хід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</w:pPr>
      <w:r w:rsidRPr="00D47676"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val="uk-UA" w:eastAsia="ru-RU"/>
        </w:rPr>
        <w:t>Звучить пісня Марії Сомко «Моя любов, Україна"</w:t>
      </w:r>
    </w:p>
    <w:p w:rsidR="006D5780" w:rsidRPr="00624421" w:rsidRDefault="006D5780" w:rsidP="0062442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val="uk-UA" w:eastAsia="ru-RU"/>
        </w:rPr>
      </w:pPr>
      <w:r w:rsidRPr="00624421"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val="uk-UA" w:eastAsia="ru-RU"/>
        </w:rPr>
        <w:t>Вступ.</w:t>
      </w:r>
    </w:p>
    <w:p w:rsidR="00D47676" w:rsidRPr="00624421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val="uk-UA" w:eastAsia="ru-RU"/>
        </w:rPr>
        <w:t xml:space="preserve">Учитель. 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2016 рік,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рік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відзначення Україною 25-ліття своєї незалежності, Український інститут національної пам'яті назвав Роком Державності – на честь низки історичних подій, які привели до проголошення, а потім відновлення Україною незалежності у ХХ столітті. Давайте пригадаємо ці історичні події.</w:t>
      </w:r>
    </w:p>
    <w:p w:rsidR="006D5780" w:rsidRPr="00624421" w:rsidRDefault="006D5780" w:rsidP="0062442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624421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Основна частина.</w:t>
      </w:r>
    </w:p>
    <w:p w:rsidR="006D5780" w:rsidRPr="00624421" w:rsidRDefault="006D5780" w:rsidP="00624421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624421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Складання інтелектуальної карти «Ш</w:t>
      </w:r>
      <w:r w:rsidRPr="00624421">
        <w:rPr>
          <w:rFonts w:ascii="Times New Roman" w:hAnsi="Times New Roman" w:cs="Times New Roman"/>
          <w:b/>
          <w:lang w:val="uk-UA"/>
        </w:rPr>
        <w:t>лях України до незалежності</w:t>
      </w:r>
      <w:r w:rsidRPr="00624421">
        <w:rPr>
          <w:rFonts w:ascii="Times New Roman" w:hAnsi="Times New Roman" w:cs="Times New Roman"/>
          <w:b/>
          <w:lang w:val="uk-UA"/>
        </w:rPr>
        <w:t>»</w:t>
      </w:r>
      <w:r w:rsidR="002A325C" w:rsidRPr="00624421">
        <w:rPr>
          <w:rFonts w:ascii="Times New Roman" w:hAnsi="Times New Roman" w:cs="Times New Roman"/>
          <w:b/>
          <w:lang w:val="uk-UA"/>
        </w:rPr>
        <w:t xml:space="preserve"> у </w:t>
      </w:r>
      <w:proofErr w:type="spellStart"/>
      <w:r w:rsidR="002A325C" w:rsidRPr="00624421">
        <w:rPr>
          <w:rFonts w:ascii="Times New Roman" w:hAnsi="Times New Roman" w:cs="Times New Roman"/>
          <w:b/>
          <w:lang w:val="uk-UA"/>
        </w:rPr>
        <w:t>техниці</w:t>
      </w:r>
      <w:proofErr w:type="spellEnd"/>
      <w:r w:rsidR="002A325C" w:rsidRPr="00624421">
        <w:rPr>
          <w:rFonts w:ascii="Times New Roman" w:hAnsi="Times New Roman" w:cs="Times New Roman"/>
          <w:b/>
          <w:lang w:val="uk-UA"/>
        </w:rPr>
        <w:t xml:space="preserve"> «</w:t>
      </w:r>
      <w:proofErr w:type="spellStart"/>
      <w:r w:rsidR="002A325C" w:rsidRPr="00624421">
        <w:rPr>
          <w:rFonts w:ascii="Times New Roman" w:hAnsi="Times New Roman" w:cs="Times New Roman"/>
          <w:b/>
          <w:lang w:val="uk-UA"/>
        </w:rPr>
        <w:t>скрайбінг</w:t>
      </w:r>
      <w:proofErr w:type="spellEnd"/>
      <w:r w:rsidR="002A325C" w:rsidRPr="00624421">
        <w:rPr>
          <w:rFonts w:ascii="Times New Roman" w:hAnsi="Times New Roman" w:cs="Times New Roman"/>
          <w:b/>
          <w:lang w:val="uk-UA"/>
        </w:rPr>
        <w:t>».</w:t>
      </w:r>
    </w:p>
    <w:p w:rsidR="00D47676" w:rsidRPr="00D47676" w:rsidRDefault="00673242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</w:pPr>
      <w:r w:rsidRPr="00624421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(</w:t>
      </w:r>
      <w:proofErr w:type="spellStart"/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Учн</w:t>
      </w:r>
      <w:proofErr w:type="spellEnd"/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і</w:t>
      </w:r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под</w:t>
      </w:r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і</w:t>
      </w:r>
      <w:proofErr w:type="spellStart"/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ляються</w:t>
      </w:r>
      <w:proofErr w:type="spellEnd"/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на </w:t>
      </w:r>
      <w:proofErr w:type="spellStart"/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групи</w:t>
      </w:r>
      <w:proofErr w:type="spellEnd"/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 xml:space="preserve">. Кожна група отримує карту, на якій описано подію, але дату не вказано. Учні мають з’ясувати, з якою </w:t>
      </w:r>
      <w:r w:rsidRPr="00624421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подією</w:t>
      </w:r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 xml:space="preserve"> пов’язан</w:t>
      </w:r>
      <w:r w:rsidRPr="00624421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а</w:t>
      </w:r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 xml:space="preserve"> </w:t>
      </w:r>
      <w:r w:rsidRPr="00624421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дата, яку щойно записав вчитель на маркерній дошці,</w:t>
      </w:r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 xml:space="preserve"> за допомогою підказок або </w:t>
      </w:r>
      <w:r w:rsidRPr="00624421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ключових</w:t>
      </w:r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 xml:space="preserve"> слів, запропонованих вчителем. На </w:t>
      </w:r>
      <w:r w:rsidRPr="00624421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>зворотному</w:t>
      </w:r>
      <w:r w:rsidR="00D47676" w:rsidRPr="00D47676">
        <w:rPr>
          <w:rFonts w:ascii="Times New Roman" w:eastAsia="Calibri" w:hAnsi="Times New Roman" w:cs="Times New Roman"/>
          <w:i/>
          <w:iCs/>
          <w:sz w:val="28"/>
          <w:szCs w:val="28"/>
          <w:lang w:val="uk-UA" w:eastAsia="ru-RU"/>
        </w:rPr>
        <w:t xml:space="preserve"> боці картки записано літери. Якщо діти розташують події у правильному хронологічному порядку, вийде гасло уроку)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val="uk-UA" w:eastAsia="ru-RU"/>
        </w:rPr>
        <w:t xml:space="preserve">Учитель. Що відбулося 22 січня 1918 року? Підказка: </w:t>
      </w:r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8F6F0"/>
          <w:lang w:val="uk-UA" w:eastAsia="ru-RU"/>
        </w:rPr>
        <w:t xml:space="preserve">суверенність Української Народної Республіки…, М. Грушевський…,  </w:t>
      </w:r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IV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Універсал</w:t>
      </w:r>
      <w:proofErr w:type="spellEnd"/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Учень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Pr="00D47676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1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. 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</w:pP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Уперше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ХХ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столітті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була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проголошена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незалежність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України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IV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Універсалом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Української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Центрально</w:t>
      </w:r>
      <w:proofErr w:type="gram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</w:t>
      </w:r>
      <w:proofErr w:type="gram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ади. Держава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проіснувала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3 роки.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Це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був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час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безперервної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боротьби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за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її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збереження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Вже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тоді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Україна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мала</w:t>
      </w:r>
      <w:proofErr w:type="gram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всі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ознаки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держави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: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територію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окреслену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кордонами, герб,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військо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грошову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систему,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мову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налагоджені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дипломатичні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відносини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з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іншими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державами.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. </w:t>
      </w: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Зміст IV Універсалу, який </w:t>
      </w:r>
      <w:r w:rsidRPr="00D47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проголосив М. Грушевський</w:t>
      </w: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 1) проголошувалася незалежність, суверенність УНР; 2) стверджувалося, що Україна хоче жити в мирі з усіма сусідами, але жоден з них не має права втручатися в її внутрішні справи; 3) урядові доручалося довести до кінця переговори з Центральними державами, укласти з ними мир; демобілізувати армію, яка по укладенню миру буде замінена міліцією; 4) всю землю роздати селянам без викупу на початку весняних робіт; 5) націоналізувати ліси, води і підземні багатства краю; 6) проголошувалося, що держава бере під свій контроль усі банки; 7) ставилося завдання найближчим часом скликати Українські Установчі Збори, що схвалять Конституцію УНР.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Зразу після прийняття IV Універсалу Генеральний Секретаріат було перейменовано на Раду Народних Міністрів, головою якої обрано В. Винниченка.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Історичне значення IV Універсалу полягає в тому, що він, проголосивши незалежною суверенною державою УНР, завершив процес складного, суперечливого розвитку українського національно-визвольного руху, який врешті-решт з великим запізненням відкинув ідеї автономії і федералізму. Прийняття Універсалу означало остаточний розрив з імперським центром. Але, на жаль, цей кульмінаційний момент в історії державотворення України було досягнуто не на хвилі піднесення українського національно-визвольного руху, а в один з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найкризовіших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періодів його історії часів громадянської війни.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Перегляд уривку з відео «20 кроків до мрії. Крок 11 - Універсали Центральної Ради»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. Що відбулось через рік </w:t>
      </w:r>
      <w:r w:rsidRPr="00D47676">
        <w:rPr>
          <w:rFonts w:ascii="Times New Roman" w:eastAsia="Calibri" w:hAnsi="Times New Roman" w:cs="Times New Roman"/>
          <w:b/>
          <w:bCs/>
          <w:sz w:val="28"/>
          <w:szCs w:val="28"/>
          <w:lang w:val="uk-UA" w:eastAsia="ru-RU"/>
        </w:rPr>
        <w:t>22 січня 1919 року? Підказк</w:t>
      </w:r>
      <w:r w:rsidRPr="00D47676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а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: розпаду Російської, Австро-Угорської імперій, Західноукраїнська Народна Республіка, </w:t>
      </w: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соборність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br/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val="uk-UA" w:eastAsia="ru-RU"/>
        </w:rPr>
        <w:t xml:space="preserve">Учень 2.  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На Софійській площі в Києві урочисто проголошено Акт злуки УНР та ЗУНР в єдину незалежну державу. З цього часу питання єдності української нації в українській політичній думці вже ніколи не ставилося під сумнів. Упродовж наступних десятиліть Акт злуки залишався символом боротьби за незалежну, соборну державу.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 22 січня 1919 року у Києві відбулася урочиста маніфестація з нагоди проголошення Акту Злуки УНР і ЗУНР.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Урочистості розпочалися промовою голови делегації ЗУНР, віце-президента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УНРади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Л. Бачинського, який, сказав: «На цій історичній площі столичного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города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Києва стаємо оце ми, законні й вільними голосами нашого народу обрані представники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Західньої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України, а саме Галичини, Буковини і Закарпатської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Руси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та доносимо Вам, і запевняємо прилюдно перед усім народом України, перед усім світом і перед лицем історії, що ми, український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нарід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західньоукраїнських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земель, будучи одною кров'ю, одним серцем і одною душею з усім народом Української Народної Республіки, власною нашою волею хочемо й бажаємо одновити національну державну єдність нашого народу, що існувала за Володимира Великого і Ярослава Мудрого, а до якої стреміли наші великі гетьмани - Богдан Хмельницький, Петро Дорошенко та Іван Мазепа. Відсьогодні Західна Україна лучиться в одне нерозривне тіло, в Соборну й Суверенну Державу».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center"/>
        <w:textAlignment w:val="top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D47676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val="uk-UA" w:eastAsia="ru-RU"/>
        </w:rPr>
        <w:t>Перегляд «</w:t>
      </w:r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20 </w:t>
      </w:r>
      <w:proofErr w:type="spellStart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кроків</w:t>
      </w:r>
      <w:proofErr w:type="spellEnd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мрії</w:t>
      </w:r>
      <w:proofErr w:type="spellEnd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. </w:t>
      </w:r>
      <w:proofErr w:type="spellStart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Крок</w:t>
      </w:r>
      <w:proofErr w:type="spellEnd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 12 - </w:t>
      </w:r>
      <w:proofErr w:type="spellStart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Проголошення</w:t>
      </w:r>
      <w:proofErr w:type="spellEnd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 Акту </w:t>
      </w:r>
      <w:proofErr w:type="spellStart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Злуки</w:t>
      </w:r>
      <w:proofErr w:type="spellEnd"/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val="uk-UA" w:eastAsia="ru-RU"/>
        </w:rPr>
        <w:t>»</w:t>
      </w:r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.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Наступним кроком до Незалежності булі події </w:t>
      </w:r>
      <w:r w:rsidRPr="00D47676">
        <w:rPr>
          <w:rFonts w:ascii="Times New Roman" w:eastAsia="Calibri" w:hAnsi="Times New Roman" w:cs="Times New Roman"/>
          <w:b/>
          <w:bCs/>
          <w:sz w:val="28"/>
          <w:szCs w:val="28"/>
          <w:lang w:val="uk-UA" w:eastAsia="ru-RU"/>
        </w:rPr>
        <w:t xml:space="preserve">15 березня 1939 року 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… 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Учень 3.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Сейм Карпатської України проголосив Карпатську Україну незалежною державою. Державною мовою Карпатської України проголошувалася українська. Державним прапором затвердили національний синьо-жовтий прапор, а державним гербом – сполучення крайового герба </w:t>
      </w:r>
      <w:r w:rsidRPr="00D47676">
        <w:rPr>
          <w:rFonts w:ascii="Times New Roman" w:eastAsia="Calibri" w:hAnsi="Times New Roman" w:cs="Times New Roman"/>
          <w:sz w:val="28"/>
          <w:szCs w:val="28"/>
          <w:lang w:val="uk-UA" w:eastAsia="ru-RU"/>
        </w:rPr>
        <w:lastRenderedPageBreak/>
        <w:t>(ведмідь у лівому червоному колі й чотири сині та три жовті смуги в правому півколі) з національним (тризуб Володимира Великого з хрестом на середньому зубі). Державним гімном оголосили національний гімн «Ще не вмерла Україна».</w:t>
      </w: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(На екрані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з.являється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цитата з вилученими словами) 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Учитель</w:t>
      </w: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Які слова, на вашу думку, пропущено. Хто може зачитати цю цитату?</w:t>
      </w:r>
    </w:p>
    <w:p w:rsidR="00D47676" w:rsidRPr="00D47676" w:rsidRDefault="00D47676" w:rsidP="006244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“Наша Земля </w:t>
      </w:r>
      <w:proofErr w:type="spellStart"/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стає</w:t>
      </w:r>
      <w:proofErr w:type="spellEnd"/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>… (</w:t>
      </w:r>
      <w:r w:rsidRPr="00624421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val="uk-UA" w:eastAsia="ru-RU"/>
        </w:rPr>
        <w:t>вільною),…( незалежною)</w:t>
      </w: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 xml:space="preserve"> та проголошує перед цілим </w:t>
      </w:r>
      <w:proofErr w:type="gramStart"/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>св</w:t>
      </w:r>
      <w:proofErr w:type="gramEnd"/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>ітом, що вона була, є й хоче бути …(</w:t>
      </w:r>
      <w:r w:rsidRPr="00624421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val="uk-UA" w:eastAsia="ru-RU"/>
        </w:rPr>
        <w:t>УКРАЇНСЬКА)</w:t>
      </w: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>. І коли б навіть нашій молодій …(</w:t>
      </w:r>
      <w:r w:rsidRPr="00624421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val="uk-UA" w:eastAsia="ru-RU"/>
        </w:rPr>
        <w:t>Державі)</w:t>
      </w: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 xml:space="preserve"> не суджено було довго жити, то наш Край залишиться вже назавжди …(</w:t>
      </w:r>
      <w:r w:rsidRPr="00624421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val="uk-UA" w:eastAsia="ru-RU"/>
        </w:rPr>
        <w:t>УКРАЇНСЬКИЙ)</w:t>
      </w: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>, бо нема такої сили, яка могла б знищити душу, сильну …(</w:t>
      </w:r>
      <w:r w:rsidRPr="00624421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val="uk-UA" w:eastAsia="ru-RU"/>
        </w:rPr>
        <w:t xml:space="preserve">волю) </w:t>
      </w: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 xml:space="preserve"> нашого українського …(</w:t>
      </w:r>
      <w:r w:rsidRPr="00624421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val="uk-UA" w:eastAsia="ru-RU"/>
        </w:rPr>
        <w:t>народу</w:t>
      </w:r>
      <w:r w:rsidRPr="0062442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val="uk-UA" w:eastAsia="ru-RU"/>
        </w:rPr>
        <w:t>”).</w:t>
      </w:r>
    </w:p>
    <w:p w:rsidR="00D47676" w:rsidRPr="00D47676" w:rsidRDefault="00D47676" w:rsidP="00652F4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br/>
      </w:r>
      <w:r w:rsidRPr="00D47676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 xml:space="preserve">Учитель.  </w:t>
      </w:r>
      <w:r w:rsidRPr="00D47676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Яка важлива історична подія дала потужний поштовх на об’єднання нації для боротьби проти двох окупаційних режимів 30 червня 1941 року ?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… Підказка: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Організа́ція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украї́нських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націоналі́стів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(ОУН), </w:t>
      </w:r>
      <w:r w:rsidRPr="00D4767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«Україна понад усе!»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— гасло</w:t>
      </w:r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6" w:tooltip="Український націоналізм" w:history="1"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  <w:lang w:val="uk-UA"/>
          </w:rPr>
          <w:t>українських націоналістів</w:t>
        </w:r>
      </w:hyperlink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заклик до боротьби за незалежність</w:t>
      </w:r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7" w:tooltip="Україна" w:history="1"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  <w:lang w:val="uk-UA"/>
          </w:rPr>
          <w:t>України</w:t>
        </w:r>
      </w:hyperlink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 Степан Бандера,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8F6F0"/>
          <w:lang w:val="uk-UA"/>
        </w:rPr>
        <w:t>Роман Шухевич</w:t>
      </w:r>
    </w:p>
    <w:p w:rsidR="00D47676" w:rsidRPr="00D47676" w:rsidRDefault="00D47676" w:rsidP="00624421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Учень 4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. В окупованому Німеччиною Львові проголошено відновлення Української Держави.</w:t>
      </w:r>
    </w:p>
    <w:p w:rsidR="00D47676" w:rsidRPr="00D47676" w:rsidRDefault="00D47676" w:rsidP="0062442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. 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Степан Бандера і</w:t>
      </w:r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8" w:tooltip="Стецько Ярослав Семенович" w:history="1"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>Ярослав Стецько</w:t>
        </w:r>
      </w:hyperlink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були</w:t>
      </w:r>
      <w:proofErr w:type="spellEnd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авторами</w:t>
      </w:r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9" w:tooltip="Акт відновлення Української Держави" w:history="1"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 xml:space="preserve">Акту </w:t>
        </w:r>
        <w:proofErr w:type="spellStart"/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>проголошення</w:t>
        </w:r>
        <w:proofErr w:type="spellEnd"/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 xml:space="preserve"> </w:t>
        </w:r>
        <w:proofErr w:type="spellStart"/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>Української</w:t>
        </w:r>
        <w:proofErr w:type="spellEnd"/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 xml:space="preserve"> </w:t>
        </w:r>
        <w:proofErr w:type="spellStart"/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>Держави</w:t>
        </w:r>
        <w:proofErr w:type="spellEnd"/>
      </w:hyperlink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0" w:tooltip="30 червня" w:history="1"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 xml:space="preserve">30 </w:t>
        </w:r>
        <w:proofErr w:type="spellStart"/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>червня</w:t>
        </w:r>
        <w:proofErr w:type="spellEnd"/>
      </w:hyperlink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1" w:tooltip="1941" w:history="1">
        <w:r w:rsidRPr="00624421">
          <w:rPr>
            <w:rFonts w:ascii="Times New Roman" w:hAnsi="Times New Roman" w:cs="Times New Roman"/>
            <w:sz w:val="28"/>
            <w:szCs w:val="28"/>
            <w:u w:val="single"/>
            <w:shd w:val="clear" w:color="auto" w:fill="FFFFFF"/>
          </w:rPr>
          <w:t>1941</w:t>
        </w:r>
      </w:hyperlink>
      <w:r w:rsidRPr="0062442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року.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Радянська влада покинула Львів увечері 29 червня 1941 року після багатоденних боїв з українськими повстанцями, які атакували стратегічні точки й особливо тюрму, де було ув’язнено багато членів ОУН. 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ЗО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червня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proofErr w:type="gram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proofErr w:type="gram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ітанку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український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батальон «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Нахтігаль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і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кілька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німецьких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частин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увійшли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місто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Напад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Німеччини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СРСР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другою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нагодою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спроби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поновити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українську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державність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остаточно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переконатись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справжньому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ставленні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ГІтлера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«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українського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  <w:proofErr w:type="spellStart"/>
      <w:proofErr w:type="gram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</w:t>
      </w:r>
      <w:proofErr w:type="gram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ід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ОУН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Бандери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проголосив ЗО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червня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1941 р. 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Львові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відновлення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самостійної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Зрозуміло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головною метою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цього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відновлення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суверенної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Цьому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передували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двомісячні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переговори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політичних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угрупувань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травн</w:t>
      </w:r>
      <w:proofErr w:type="gram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і-</w:t>
      </w:r>
      <w:proofErr w:type="gram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червні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Кракові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них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приймали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участь 116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ських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політичних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громадських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воєнних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діячів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створений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Український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Національний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Комітет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 через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тиждень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Львові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відбулися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Національні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Збори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проголосили Акт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відновлення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ності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проголошений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львівською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радіостанцією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опублікований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пресі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проголошення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сказано,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«волею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раїнського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налі</w:t>
      </w:r>
      <w:proofErr w:type="gram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proofErr w:type="gram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ів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проводом Степана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Бандери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проголошує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відновлення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 яку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поклали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цілі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покоління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найкращих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синів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В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Акті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проголошення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містилося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прохання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ня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«не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скласти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зброї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довго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доки на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</w:t>
      </w:r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ських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землях не буде </w:t>
      </w:r>
      <w:proofErr w:type="gram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створена</w:t>
      </w:r>
      <w:proofErr w:type="gram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Суверенна </w:t>
      </w:r>
      <w:proofErr w:type="spellStart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Українська</w:t>
      </w:r>
      <w:proofErr w:type="spellEnd"/>
      <w:r w:rsidRPr="00D47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Влада».</w:t>
      </w:r>
    </w:p>
    <w:p w:rsidR="00D47676" w:rsidRPr="00D47676" w:rsidRDefault="00D47676" w:rsidP="00FA55A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lastRenderedPageBreak/>
        <w:br/>
      </w:r>
      <w:r w:rsidRPr="00D47676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>Нова сторінка, новий відлік часу – епоха утвердження України як самостійної та незалежної країни в літописі нашої держави розпочалася 16 липня 1990 року.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Ключові слова: 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 «</w:t>
      </w:r>
      <w:proofErr w:type="spellStart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суверенітет</w:t>
      </w:r>
      <w:proofErr w:type="spellEnd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», «</w:t>
      </w:r>
      <w:proofErr w:type="spellStart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державний</w:t>
      </w:r>
      <w:proofErr w:type="spellEnd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», «</w:t>
      </w:r>
      <w:proofErr w:type="spellStart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Україна</w:t>
      </w:r>
      <w:proofErr w:type="spellEnd"/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D4767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Учень 5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. Верховна Рада Української РСР прийняла Декларацію про державний суверенітет України. Державний суверенітет визначався як верховенство, самостійність, повнота і неподільність республіканської влади в межах території УРСР, незалежність і рівноправність у міжнародних відносинах.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. Незмінною складовою державотворчих процесів на території України є правові акти різних етапів її історії. Існування держави неможливе без юридичного підґрунтя, яке дає можливість отримати міжнародне визнання та статус суб’єкта міжнародних відносин.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Останній етап здобуття Україною незалежності розпочався із прийняття 16 липня 1990 року Верховною Радою УРСР Декларації про державний суверенітет України, яка мала на меті утвердити «самоврядування народу України». </w:t>
      </w: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Що таке суверенітет на вашу думку?</w:t>
      </w:r>
    </w:p>
    <w:p w:rsidR="00D47676" w:rsidRPr="00D47676" w:rsidRDefault="00D47676" w:rsidP="00624421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Гра «Дерево асоціацій».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</w:p>
    <w:p w:rsidR="00D47676" w:rsidRPr="00D47676" w:rsidRDefault="00D47676" w:rsidP="00624421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(На дошці діти малюють стовбур дерева – Суверенітет, гілки – асоціації.)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. Суверенітет держави - її політико-юридична властивість, що виражається у верховенстві її на своїй території (внутрішній суверенітет) і незалежності у міжнародних відносинах (зовнішній суверенітет). Суверенітет держави є первинним щодо державної влади: він і є "право на владу", означає особливу якість влади. Держави виступають як територіально-політичні організації, що встановлюють межі свого владарювання саме завдяки суверенітету.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Основні ознаки суверенітету держави: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o єдність - наявність однієї суверенної влади, здійснюваної системою органів держави;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o неподільність - держава зосереджує всю повноту суверенітету і не ділить його, а лише згідно з законом делегує свої суверенні права органам місцевого самоврядування в унітарній державі; суб'єктам федерації й органам місцевого самоврядування у федеративній державі; міжнародним організаціям тощо;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o невідчужуваність - неможливість довільного відчуження легітимної і легалізованої влади, оскільки суверенітет виступає як елемент правоздатності держави, передумова повноважень держави. А правоздатність розділити не можна, </w:t>
      </w:r>
      <w:proofErr w:type="spellStart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можна</w:t>
      </w:r>
      <w:proofErr w:type="spellEnd"/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тільки розділити права, передати повноваження. Отже, суверенітет не може бути відчужений, передаються повноваження, а не суверенітет.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У Декларації про державний суверенітет України від 16.07.1990 викладено такі ознаки державного суверенітету України: верховенство, самостійність, повнота, неподільність, незалежність, рівноправність.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lastRenderedPageBreak/>
        <w:t>Суверенітет держави є основним принципом міжнародного права. Він дістав своє вираження у Статуті ООН та інших міжнародно-правових документах.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Суверенітет держави конкретизується в системі її суверенних прав (внутрішніх і зовнішніх), що здійснюються державними органами та інститутами: право видавати закони; право формувати державні органи; право визначати свою символіку (герб, гімн, прапор); право мати власну грошову одиницю; право встановлювати і стягувати податки; право укладати міжнародні договори; право призначати своїх представників в інші держави (дипломатів, консулів) і міжнародні організації; право вступати в міждержавні союзи; право оголошувати війну і укладати мир та ін.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br/>
      </w:r>
      <w:r w:rsidRPr="00D47676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 xml:space="preserve">Учитель. 24 серпня 1991 року … </w:t>
      </w:r>
      <w:r w:rsidRPr="00D47676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результаті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</w:t>
      </w:r>
      <w:r w:rsidRPr="00D47676">
        <w:rPr>
          <w:rFonts w:ascii="Times New Roman" w:hAnsi="Times New Roman" w:cs="Times New Roman"/>
          <w:sz w:val="28"/>
          <w:szCs w:val="28"/>
          <w:lang w:val="uk-UA"/>
        </w:rPr>
        <w:t xml:space="preserve">цієї події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Україна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стала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незалежною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державою з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неподільною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недоторканою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територією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, на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якій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чинними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є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тільки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власні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Конституція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47676">
        <w:rPr>
          <w:rFonts w:ascii="Times New Roman" w:hAnsi="Times New Roman" w:cs="Times New Roman"/>
          <w:sz w:val="28"/>
          <w:szCs w:val="28"/>
        </w:rPr>
        <w:t>закони</w:t>
      </w:r>
      <w:proofErr w:type="spellEnd"/>
      <w:r w:rsidRPr="00D47676">
        <w:rPr>
          <w:rFonts w:ascii="Times New Roman" w:hAnsi="Times New Roman" w:cs="Times New Roman"/>
          <w:sz w:val="28"/>
          <w:szCs w:val="28"/>
        </w:rPr>
        <w:t xml:space="preserve"> та постанови уряду.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Учень 6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. Верховною Радою Української РСР прийнято Акт проголошення незалежності України. Історичне рішення було прийнято абсолютною більшістю: 346 голоси було віддано «за» проголошення незалежності, лише 1 – «проти».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 xml:space="preserve">Учитель. 1 грудня 1991 року… Теза: 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джерелом української державності є воля народу.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Учень 7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. відбувся Всеукраїнський референдум на підтвердження Акта проголошення незалежності України. Під час демократичного волевиявлення український народ підтвердив і засвідчив прагнення жити в суверенній державі.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Учитель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. Спроба у Москві 19 серпня 1991 року “оновити” Радянський Союз у сталінських традиціях стала поштовхом до розгортання національно-демократичного руху за незалежність у більшості республік СРСР. Українці збиралися на масові мітинги з вимогою виходу зі складу СРСР.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24 серпня 1991 року на позачерговому засіданні Верховна Рада УРСР ухвалила Акт проголошення незалежності України, зазначивши у ньому, що продовжується тисячолітня традиція державотворення в Україні, яка має право на самовизначення, передбачене Статутом ООН та іншими міжнародно-правовими документами.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1 грудня 1991 року на Всеукраїнському референдумі українці підтвердили прагнення жити в незалежній державі, зробивши її незворотнім фактом історії. 90,32 % виборців ствердно відповіли на питання в бюлетені “Чи підтверджуєте Ви Акт проголошення незалежності України?” У Криму ідею незалежності України підтримали 54,19 % виборців, у Донецькій області – 83,90 % і 83,86 % – у Луганській</w:t>
      </w:r>
      <w:r w:rsidR="008F4464" w:rsidRPr="00624421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Референдум засвідчив, що джерелом української державності є воля народу, він став запобіжником щодо спроб реанімації СРСР у формі Договору про Союз суверенних держав.</w:t>
      </w:r>
    </w:p>
    <w:p w:rsidR="00D47676" w:rsidRPr="00D47676" w:rsidRDefault="00D47676" w:rsidP="006244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Першими із понад 130 країн світу Українську державу визнали Польща, Канада, Латвія і Литва.</w:t>
      </w:r>
    </w:p>
    <w:p w:rsidR="00D47676" w:rsidRPr="00624421" w:rsidRDefault="00D47676" w:rsidP="0062442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42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Перегляд </w:t>
      </w: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фільму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 xml:space="preserve"> «20 </w:t>
      </w: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кроків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624421">
        <w:rPr>
          <w:rFonts w:ascii="Times New Roman" w:hAnsi="Times New Roman" w:cs="Times New Roman"/>
          <w:b/>
          <w:sz w:val="28"/>
          <w:szCs w:val="28"/>
        </w:rPr>
        <w:t xml:space="preserve">до </w:t>
      </w: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мр</w:t>
      </w:r>
      <w:proofErr w:type="gramEnd"/>
      <w:r w:rsidRPr="00624421">
        <w:rPr>
          <w:rFonts w:ascii="Times New Roman" w:hAnsi="Times New Roman" w:cs="Times New Roman"/>
          <w:b/>
          <w:sz w:val="28"/>
          <w:szCs w:val="28"/>
        </w:rPr>
        <w:t>ії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Крок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 xml:space="preserve"> 18. </w:t>
      </w: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Проголошення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незалежності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України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>»</w:t>
      </w:r>
    </w:p>
    <w:p w:rsidR="00447E04" w:rsidRPr="00624421" w:rsidRDefault="00BD0F35" w:rsidP="00624421">
      <w:pPr>
        <w:pBdr>
          <w:bottom w:val="single" w:sz="6" w:space="5" w:color="E01222"/>
        </w:pBdr>
        <w:spacing w:after="0" w:line="240" w:lineRule="auto"/>
        <w:ind w:firstLine="567"/>
        <w:textAlignment w:val="baseline"/>
        <w:outlineLvl w:val="0"/>
        <w:rPr>
          <w:rFonts w:ascii="Times New Roman" w:eastAsia="Times New Roman" w:hAnsi="Times New Roman" w:cs="Times New Roman"/>
          <w:kern w:val="36"/>
          <w:sz w:val="36"/>
          <w:szCs w:val="36"/>
          <w:lang w:val="uk-UA" w:eastAsia="ru-RU"/>
        </w:rPr>
      </w:pPr>
      <w:r w:rsidRPr="00624421">
        <w:rPr>
          <w:rFonts w:ascii="Times New Roman" w:hAnsi="Times New Roman" w:cs="Times New Roman"/>
          <w:b/>
          <w:sz w:val="28"/>
          <w:szCs w:val="28"/>
        </w:rPr>
        <w:t>Учитель</w:t>
      </w:r>
      <w:r w:rsidRPr="00624421">
        <w:rPr>
          <w:rFonts w:ascii="Times New Roman" w:hAnsi="Times New Roman" w:cs="Times New Roman"/>
          <w:sz w:val="28"/>
          <w:szCs w:val="28"/>
        </w:rPr>
        <w:t xml:space="preserve">. А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тепер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давайте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з’ясуємо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гасло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нашого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уроку.</w:t>
      </w:r>
      <w:r w:rsidR="00E047F8"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047F8" w:rsidRPr="00624421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Діти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перегортають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картки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складають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гасло </w:t>
      </w:r>
      <w:r w:rsidR="00447E04" w:rsidRPr="0062442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447E04" w:rsidRPr="00624421">
        <w:rPr>
          <w:rFonts w:ascii="Times New Roman" w:eastAsia="Times New Roman" w:hAnsi="Times New Roman" w:cs="Times New Roman"/>
          <w:kern w:val="36"/>
          <w:sz w:val="36"/>
          <w:szCs w:val="36"/>
          <w:lang w:val="uk-UA" w:eastAsia="ru-RU"/>
        </w:rPr>
        <w:t xml:space="preserve">Ми </w:t>
      </w:r>
      <w:proofErr w:type="spellStart"/>
      <w:r w:rsidR="00447E04" w:rsidRPr="00624421">
        <w:rPr>
          <w:rFonts w:ascii="Times New Roman" w:eastAsia="Times New Roman" w:hAnsi="Times New Roman" w:cs="Times New Roman"/>
          <w:kern w:val="36"/>
          <w:sz w:val="36"/>
          <w:szCs w:val="36"/>
          <w:lang w:val="uk-UA" w:eastAsia="ru-RU"/>
        </w:rPr>
        <w:t>майбутне</w:t>
      </w:r>
      <w:proofErr w:type="spellEnd"/>
      <w:r w:rsidR="00447E04" w:rsidRPr="00624421">
        <w:rPr>
          <w:rFonts w:ascii="Times New Roman" w:eastAsia="Times New Roman" w:hAnsi="Times New Roman" w:cs="Times New Roman"/>
          <w:kern w:val="36"/>
          <w:sz w:val="36"/>
          <w:szCs w:val="36"/>
          <w:lang w:val="uk-UA" w:eastAsia="ru-RU"/>
        </w:rPr>
        <w:t xml:space="preserve"> України, її доля в наших руках.</w:t>
      </w:r>
      <w:r w:rsidR="00447E04" w:rsidRPr="00624421">
        <w:rPr>
          <w:rFonts w:ascii="Times New Roman" w:eastAsia="Times New Roman" w:hAnsi="Times New Roman" w:cs="Times New Roman"/>
          <w:kern w:val="36"/>
          <w:sz w:val="36"/>
          <w:szCs w:val="36"/>
          <w:lang w:val="uk-UA" w:eastAsia="ru-RU"/>
        </w:rPr>
        <w:t>»</w:t>
      </w:r>
      <w:proofErr w:type="gramEnd"/>
    </w:p>
    <w:p w:rsidR="00E047F8" w:rsidRPr="00624421" w:rsidRDefault="00E047F8" w:rsidP="00624421">
      <w:pPr>
        <w:pStyle w:val="a5"/>
        <w:numPr>
          <w:ilvl w:val="0"/>
          <w:numId w:val="1"/>
        </w:num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Флешмоб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047F8" w:rsidRPr="00624421" w:rsidRDefault="00E047F8" w:rsidP="0062442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Діти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отримують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набори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карток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літерами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візуалізують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тризуб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складають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літер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висловлювання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швидкість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24421">
        <w:rPr>
          <w:rFonts w:ascii="Times New Roman" w:hAnsi="Times New Roman" w:cs="Times New Roman"/>
          <w:sz w:val="28"/>
          <w:szCs w:val="28"/>
        </w:rPr>
        <w:t xml:space="preserve">( </w:t>
      </w:r>
      <w:proofErr w:type="spellStart"/>
      <w:proofErr w:type="gramEnd"/>
      <w:r w:rsidRPr="00624421">
        <w:rPr>
          <w:rFonts w:ascii="Times New Roman" w:hAnsi="Times New Roman" w:cs="Times New Roman"/>
          <w:sz w:val="28"/>
          <w:szCs w:val="28"/>
        </w:rPr>
        <w:t>Незалежна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єдина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вільна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неподільна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>) (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Будуємо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нову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Україну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разом)</w:t>
      </w:r>
    </w:p>
    <w:p w:rsidR="00BD0F35" w:rsidRPr="00624421" w:rsidRDefault="00D47676" w:rsidP="00624421">
      <w:pPr>
        <w:pStyle w:val="a5"/>
        <w:numPr>
          <w:ilvl w:val="0"/>
          <w:numId w:val="1"/>
        </w:num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624421">
        <w:rPr>
          <w:rFonts w:ascii="Times New Roman" w:hAnsi="Times New Roman" w:cs="Times New Roman"/>
          <w:b/>
          <w:sz w:val="28"/>
          <w:szCs w:val="28"/>
        </w:rPr>
        <w:t>Мозковий</w:t>
      </w:r>
      <w:proofErr w:type="spellEnd"/>
      <w:r w:rsidRPr="00624421">
        <w:rPr>
          <w:rFonts w:ascii="Times New Roman" w:hAnsi="Times New Roman" w:cs="Times New Roman"/>
          <w:b/>
          <w:sz w:val="28"/>
          <w:szCs w:val="28"/>
        </w:rPr>
        <w:t xml:space="preserve"> штурм. </w:t>
      </w:r>
    </w:p>
    <w:p w:rsidR="00E047F8" w:rsidRPr="00624421" w:rsidRDefault="00D47676" w:rsidP="006244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2442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Учитель</w:t>
      </w:r>
      <w:r w:rsidRPr="00624421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  <w:r w:rsidR="00BD0F35" w:rsidRPr="0062442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закінчився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цьому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шлях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="00E047F8" w:rsidRPr="00624421">
        <w:rPr>
          <w:rFonts w:ascii="Times New Roman" w:hAnsi="Times New Roman" w:cs="Times New Roman"/>
          <w:sz w:val="28"/>
          <w:szCs w:val="28"/>
        </w:rPr>
        <w:t>незалежності</w:t>
      </w:r>
      <w:proofErr w:type="spellEnd"/>
      <w:r w:rsidR="00E047F8" w:rsidRPr="00624421">
        <w:rPr>
          <w:rFonts w:ascii="Times New Roman" w:hAnsi="Times New Roman" w:cs="Times New Roman"/>
          <w:sz w:val="28"/>
          <w:szCs w:val="28"/>
          <w:lang w:val="uk-UA"/>
        </w:rPr>
        <w:t>? А які, на ваш погляд, наступні кроки? ( конституція, сучасність)</w:t>
      </w:r>
    </w:p>
    <w:p w:rsidR="00D47676" w:rsidRPr="00624421" w:rsidRDefault="00D47676" w:rsidP="006244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4421">
        <w:rPr>
          <w:rFonts w:ascii="Times New Roman" w:hAnsi="Times New Roman" w:cs="Times New Roman"/>
          <w:sz w:val="28"/>
          <w:szCs w:val="28"/>
          <w:lang w:val="uk-UA"/>
        </w:rPr>
        <w:t xml:space="preserve">Сьогодні Україна – суверенна, незалежна, демократична держава. З проголошенням незалежності України змінилося і ставлення світової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спільноти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нашої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держави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D0F35" w:rsidRPr="00624421" w:rsidRDefault="00D47676" w:rsidP="006244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Джерелом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української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державності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є воля народу, а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незалежність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– заслуга не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лише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певних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політичних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сил та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рухів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624421">
        <w:rPr>
          <w:rFonts w:ascii="Times New Roman" w:hAnsi="Times New Roman" w:cs="Times New Roman"/>
          <w:sz w:val="28"/>
          <w:szCs w:val="28"/>
        </w:rPr>
        <w:t>але й</w:t>
      </w:r>
      <w:proofErr w:type="gram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усього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українського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народу,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здійснення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мрій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багатьох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поколінь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>.</w:t>
      </w:r>
      <w:r w:rsidR="00446365" w:rsidRPr="006244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0F35" w:rsidRPr="00624421" w:rsidRDefault="00BD0F35" w:rsidP="006244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46365" w:rsidRPr="00624421" w:rsidRDefault="00446365" w:rsidP="0062442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Україна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незалежна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уже 25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Хоча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історичних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масштабах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цей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часовий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проміжок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незначний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однак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наш народ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пройшов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тернистий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шлях, перш </w:t>
      </w:r>
      <w:proofErr w:type="spellStart"/>
      <w:proofErr w:type="gramStart"/>
      <w:r w:rsidRPr="00624421">
        <w:rPr>
          <w:rFonts w:ascii="Times New Roman" w:hAnsi="Times New Roman" w:cs="Times New Roman"/>
          <w:sz w:val="28"/>
          <w:szCs w:val="28"/>
        </w:rPr>
        <w:t>ніж</w:t>
      </w:r>
      <w:proofErr w:type="spellEnd"/>
      <w:proofErr w:type="gram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здобути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таку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омріяну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4421">
        <w:rPr>
          <w:rFonts w:ascii="Times New Roman" w:hAnsi="Times New Roman" w:cs="Times New Roman"/>
          <w:sz w:val="28"/>
          <w:szCs w:val="28"/>
        </w:rPr>
        <w:t>незалежність</w:t>
      </w:r>
      <w:proofErr w:type="spellEnd"/>
      <w:r w:rsidRPr="00624421">
        <w:rPr>
          <w:rFonts w:ascii="Times New Roman" w:hAnsi="Times New Roman" w:cs="Times New Roman"/>
          <w:sz w:val="28"/>
          <w:szCs w:val="28"/>
        </w:rPr>
        <w:t>.</w:t>
      </w:r>
    </w:p>
    <w:p w:rsidR="00446365" w:rsidRPr="00624421" w:rsidRDefault="00446365" w:rsidP="00624421">
      <w:pPr>
        <w:pStyle w:val="a5"/>
        <w:numPr>
          <w:ilvl w:val="0"/>
          <w:numId w:val="1"/>
        </w:numPr>
        <w:spacing w:after="0" w:line="240" w:lineRule="auto"/>
        <w:ind w:firstLine="567"/>
        <w:rPr>
          <w:rFonts w:ascii="Times New Roman" w:hAnsi="Times New Roman" w:cs="Times New Roman"/>
          <w:b/>
        </w:rPr>
      </w:pPr>
      <w:proofErr w:type="gramStart"/>
      <w:r w:rsidRPr="00624421">
        <w:rPr>
          <w:rFonts w:ascii="Times New Roman" w:hAnsi="Times New Roman" w:cs="Times New Roman"/>
          <w:b/>
          <w:sz w:val="28"/>
          <w:szCs w:val="28"/>
        </w:rPr>
        <w:t>Легенда про калину</w:t>
      </w:r>
      <w:proofErr w:type="gramEnd"/>
      <w:r w:rsidRPr="00624421">
        <w:rPr>
          <w:rFonts w:ascii="Times New Roman" w:hAnsi="Times New Roman" w:cs="Times New Roman"/>
          <w:b/>
        </w:rPr>
        <w:t>.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Багато людей віддали своє життя в боротьбі за незалежність Україну. З </w:t>
      </w:r>
      <w:proofErr w:type="spellStart"/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давних</w:t>
      </w:r>
      <w:proofErr w:type="spellEnd"/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давен</w:t>
      </w:r>
      <w:proofErr w:type="spellEnd"/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приваблювала наша рідна земля загарбників. Багато оповідань, казок, приказок та пісень склав наш народ. Ось одна з них.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  <w:t>В одному селі юнак і красива дівчина покохали один одного. Якось покликав до себе батько хлопця і сказав: «Сину, прийшла пора тобі стати захисником рідного краю. Йди покозакуй, а коли повернешся — зіграємо весілля». Минув рік, потім ще один. Дівчина чекала, а хлопець не повертався… Але на четвертий рік налетіла татарська орда на село. Люди захищалися як могли, боролися з усіх сил. Серед них був і старий козак — батько хлопця. І ось несподівано з натовпу татар з’явився мужній воїн. Старий козак підняв шаблю і несподівано застиг — він впізнав у воїні свого сина. «Як ти міг, сину мій, стати зрадником і привести чужинців у свій рідний край?» — крикнув приголомшений батько. «А що б я мав, залишаючись простим козаком?» — відповідав син.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  <w:t>Боляче поранили синівські слова старе серце батька. Не зміг він винести зради і підняв шаблю. Однак син виявився спритнішим… З хати вибігла дівчина, вона впізнала свого коханого. Та коли вона побачила його в чужинському одязі і поруч мертвого старого батька, вона все зрозуміла. Хлопець сказав, що повернувся за нею: «Ходімо зі мною, я так поспішав до тебе! Ти будеш у мене в золоті, в шовках ходити, оксамитом огортатися, самоцвітам радіти!».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textAlignment w:val="baseline"/>
        <w:outlineLvl w:val="0"/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  <w:lastRenderedPageBreak/>
        <w:t>Але дівчина відмовилась і вигукнула: «Жодна рука не торкнеться мене! Я належу рідній землі і вона мене захистить, а тебе — проклинаю, зраднику!»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  <w:t>У люті воїн заніс шаблю над головою і раптом застиг: дівчина перетворилася на кущ із білими запашними квітами, красивими і невинно чистими. Хлопець знову махнув шаблею, а кущ тільки злегка похитнувся і знову приріс до кореня — тільки замість білих квіток, немов краплі крові, заблищали червоні кетяги ягід. А листя тихенько шелестіло: «Проклинаю!»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i/>
          <w:kern w:val="36"/>
          <w:sz w:val="28"/>
          <w:szCs w:val="28"/>
          <w:lang w:val="uk-UA" w:eastAsia="ru-RU"/>
        </w:rPr>
        <w:t>В калини гіркі ягоди, як і доля дівчини. Але вони живлять і дають силу, здоров’я і підтримку тим, хто любить і шанує рідну землю.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Дійсно, плоди калини стали символом мужності людей, що віддали своє життя в боротьбі за Україну. </w:t>
      </w:r>
    </w:p>
    <w:p w:rsidR="00D47676" w:rsidRPr="00D47676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676">
        <w:rPr>
          <w:rFonts w:ascii="Times New Roman" w:eastAsia="Calibri" w:hAnsi="Times New Roman" w:cs="Times New Roman"/>
          <w:sz w:val="28"/>
          <w:szCs w:val="28"/>
          <w:lang w:val="uk-UA"/>
        </w:rPr>
        <w:t>Викликає повагу той народ, який уміє відстоювати свою свободу та якому властива національна самосвідомість. Тому ми повинні пишатися тим, що зростаємо на цій славетній землі і з гордістю та гідністю носити ім’я «українець». Я хочу, щоб кожен із вас усвідомив свою високу місію та продовжував прославляти нашу рідну Україну своїми словами та вчинками.</w:t>
      </w:r>
    </w:p>
    <w:p w:rsidR="00D47676" w:rsidRPr="00D47676" w:rsidRDefault="00751FFC" w:rsidP="00624421">
      <w:pPr>
        <w:pBdr>
          <w:bottom w:val="single" w:sz="6" w:space="5" w:color="E01222"/>
        </w:pBdr>
        <w:spacing w:after="0" w:line="240" w:lineRule="auto"/>
        <w:ind w:firstLine="567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val="uk-UA" w:eastAsia="ru-RU"/>
        </w:rPr>
      </w:pPr>
      <w:r w:rsidRPr="00624421">
        <w:rPr>
          <w:rFonts w:ascii="Times New Roman" w:eastAsia="Times New Roman" w:hAnsi="Times New Roman" w:cs="Times New Roman"/>
          <w:b/>
          <w:kern w:val="36"/>
          <w:sz w:val="28"/>
          <w:szCs w:val="28"/>
          <w:lang w:val="uk-UA" w:eastAsia="ru-RU"/>
        </w:rPr>
        <w:t>Заключна частина.</w:t>
      </w:r>
    </w:p>
    <w:p w:rsidR="00D47676" w:rsidRPr="00624421" w:rsidRDefault="00990A08" w:rsidP="00624421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ind w:firstLine="567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62442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 xml:space="preserve">Рефлексія. Складання </w:t>
      </w:r>
      <w:r w:rsidR="00D47676" w:rsidRPr="0062442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>«</w:t>
      </w:r>
      <w:r w:rsidRPr="00624421">
        <w:rPr>
          <w:rFonts w:ascii="Times New Roman" w:eastAsia="Times New Roman" w:hAnsi="Times New Roman" w:cs="Times New Roman"/>
          <w:b/>
          <w:kern w:val="36"/>
          <w:sz w:val="28"/>
          <w:szCs w:val="28"/>
          <w:lang w:val="uk-UA" w:eastAsia="ru-RU"/>
        </w:rPr>
        <w:t>Кодексу справжнього українця».</w:t>
      </w:r>
    </w:p>
    <w:p w:rsidR="005C60A2" w:rsidRPr="00624421" w:rsidRDefault="00D47676" w:rsidP="00624421">
      <w:pPr>
        <w:pBdr>
          <w:bottom w:val="single" w:sz="6" w:space="5" w:color="E01222"/>
        </w:pBdr>
        <w:spacing w:after="0" w:line="240" w:lineRule="auto"/>
        <w:ind w:firstLine="567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(</w:t>
      </w:r>
      <w:r w:rsidR="00990A08"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На</w:t>
      </w:r>
      <w:r w:rsidR="00751FFC"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дошці панно</w:t>
      </w:r>
      <w:r w:rsidR="00990A08"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</w:t>
      </w:r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у формі карти </w:t>
      </w:r>
      <w:r w:rsidR="00751FFC"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У</w:t>
      </w:r>
      <w:r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країни</w:t>
      </w:r>
      <w:r w:rsidR="005C60A2"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)</w:t>
      </w:r>
    </w:p>
    <w:p w:rsidR="00D47676" w:rsidRPr="00624421" w:rsidRDefault="005C60A2" w:rsidP="00624421">
      <w:pPr>
        <w:pBdr>
          <w:bottom w:val="single" w:sz="6" w:space="5" w:color="E01222"/>
        </w:pBdr>
        <w:spacing w:after="0" w:line="240" w:lineRule="auto"/>
        <w:ind w:firstLine="567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624421">
        <w:rPr>
          <w:rFonts w:ascii="Times New Roman" w:eastAsia="Times New Roman" w:hAnsi="Times New Roman" w:cs="Times New Roman"/>
          <w:b/>
          <w:kern w:val="36"/>
          <w:sz w:val="28"/>
          <w:szCs w:val="28"/>
          <w:lang w:val="uk-UA" w:eastAsia="ru-RU"/>
        </w:rPr>
        <w:t>Учитель</w:t>
      </w:r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. Якщо ми українці та вважаємо, що наше майбутнє і доля України в наших руках, якщо ми бажаємо змінити наше життя на краще, що ми маємо робити?(</w:t>
      </w:r>
      <w:r w:rsidR="00D47676" w:rsidRPr="00D47676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Діти записують</w:t>
      </w:r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 свої думки)</w:t>
      </w:r>
    </w:p>
    <w:p w:rsidR="009A57FF" w:rsidRPr="00D47676" w:rsidRDefault="009A57FF" w:rsidP="00624421">
      <w:pPr>
        <w:pBdr>
          <w:bottom w:val="single" w:sz="6" w:space="5" w:color="E01222"/>
        </w:pBdr>
        <w:spacing w:after="0" w:line="24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 xml:space="preserve">Можливі тези: </w:t>
      </w:r>
      <w:r w:rsidR="00D577D2" w:rsidRPr="0062442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Спілкуйся українською</w:t>
      </w:r>
      <w:r w:rsidRPr="00D47676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. </w:t>
      </w:r>
      <w:r w:rsidRPr="0062442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В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досконалюй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знання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62442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Навчайся. Вивчай історію та культуру України.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Працюй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користь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Україні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Вмій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довести свою думку в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розмові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суперником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Допомагай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2442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людям</w:t>
      </w:r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скрутній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справі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будь-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яких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зусиль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Допомагай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українцям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хворим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і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калікам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Обирай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друзів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і подруг з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українців-патріотів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Шануй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синьо-жовтий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Прапор,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Тризуб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Гімн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62442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оводься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чемно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культурно і </w:t>
      </w:r>
      <w:proofErr w:type="spellStart"/>
      <w:proofErr w:type="gram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вв</w:t>
      </w:r>
      <w:proofErr w:type="gram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ічливо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гідно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українця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Пам’ятай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що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ми є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нація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великих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моральних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засад. Не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спілкуйся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кримінальниками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і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злодіями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Поводься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гідно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і </w:t>
      </w:r>
      <w:proofErr w:type="gram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чужому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краї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Пам’ятай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що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однієї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людині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судять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цілу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націю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gram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Будь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гідний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Героїв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Крут, Базару, Космача,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що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віддали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своє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життя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волю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України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за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твоє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життя</w:t>
      </w:r>
      <w:proofErr w:type="spell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і за свою Славу.</w:t>
      </w:r>
      <w:proofErr w:type="gramEnd"/>
      <w:r w:rsidRPr="00D47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СЛАВА ГЕРОЯМ! СЛАВА УКРАЇНІ!</w:t>
      </w:r>
    </w:p>
    <w:p w:rsidR="00D47676" w:rsidRPr="00624421" w:rsidRDefault="00D47676" w:rsidP="00624421">
      <w:pPr>
        <w:pStyle w:val="a5"/>
        <w:numPr>
          <w:ilvl w:val="0"/>
          <w:numId w:val="4"/>
        </w:numPr>
        <w:pBdr>
          <w:bottom w:val="single" w:sz="6" w:space="5" w:color="E01222"/>
        </w:pBdr>
        <w:spacing w:after="0" w:line="240" w:lineRule="auto"/>
        <w:ind w:firstLine="567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</w:pPr>
      <w:r w:rsidRPr="00624421">
        <w:rPr>
          <w:rFonts w:ascii="Times New Roman" w:eastAsia="Times New Roman" w:hAnsi="Times New Roman" w:cs="Times New Roman"/>
          <w:kern w:val="36"/>
          <w:sz w:val="28"/>
          <w:szCs w:val="28"/>
          <w:lang w:val="uk-UA" w:eastAsia="ru-RU"/>
        </w:rPr>
        <w:t>Наприкінці уроку всі разом співають пісню Пономарьова «Заспіваймо пісню за Україну»</w:t>
      </w:r>
    </w:p>
    <w:sectPr w:rsidR="00D47676" w:rsidRPr="006244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526AB"/>
    <w:multiLevelType w:val="hybridMultilevel"/>
    <w:tmpl w:val="CBC25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5910D5"/>
    <w:multiLevelType w:val="hybridMultilevel"/>
    <w:tmpl w:val="CBC25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227759"/>
    <w:multiLevelType w:val="hybridMultilevel"/>
    <w:tmpl w:val="B770F110"/>
    <w:lvl w:ilvl="0" w:tplc="A274DA3C">
      <w:start w:val="1"/>
      <w:numFmt w:val="decimal"/>
      <w:lvlText w:val="%1."/>
      <w:lvlJc w:val="left"/>
      <w:pPr>
        <w:ind w:left="435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7A8E6F49"/>
    <w:multiLevelType w:val="hybridMultilevel"/>
    <w:tmpl w:val="CBC25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676"/>
    <w:rsid w:val="0001131C"/>
    <w:rsid w:val="000A2E7B"/>
    <w:rsid w:val="002A325C"/>
    <w:rsid w:val="00446365"/>
    <w:rsid w:val="00447E04"/>
    <w:rsid w:val="004746CF"/>
    <w:rsid w:val="00545CA0"/>
    <w:rsid w:val="005C60A2"/>
    <w:rsid w:val="00624421"/>
    <w:rsid w:val="0063252F"/>
    <w:rsid w:val="00652F4C"/>
    <w:rsid w:val="00673242"/>
    <w:rsid w:val="006756CD"/>
    <w:rsid w:val="006D5780"/>
    <w:rsid w:val="00702B82"/>
    <w:rsid w:val="00751FFC"/>
    <w:rsid w:val="00795BF9"/>
    <w:rsid w:val="008628D7"/>
    <w:rsid w:val="00884466"/>
    <w:rsid w:val="008F4464"/>
    <w:rsid w:val="00990A08"/>
    <w:rsid w:val="009A57FF"/>
    <w:rsid w:val="00A7164B"/>
    <w:rsid w:val="00BD0F35"/>
    <w:rsid w:val="00C7200F"/>
    <w:rsid w:val="00D47676"/>
    <w:rsid w:val="00D577D2"/>
    <w:rsid w:val="00E047F8"/>
    <w:rsid w:val="00E0612C"/>
    <w:rsid w:val="00EF5980"/>
    <w:rsid w:val="00FA5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5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578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D5780"/>
    <w:pPr>
      <w:ind w:left="720"/>
      <w:contextualSpacing/>
    </w:pPr>
  </w:style>
  <w:style w:type="paragraph" w:styleId="a6">
    <w:name w:val="Subtitle"/>
    <w:basedOn w:val="a"/>
    <w:next w:val="a"/>
    <w:link w:val="a7"/>
    <w:uiPriority w:val="11"/>
    <w:qFormat/>
    <w:rsid w:val="00E047F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E047F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5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578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D5780"/>
    <w:pPr>
      <w:ind w:left="720"/>
      <w:contextualSpacing/>
    </w:pPr>
  </w:style>
  <w:style w:type="paragraph" w:styleId="a6">
    <w:name w:val="Subtitle"/>
    <w:basedOn w:val="a"/>
    <w:next w:val="a"/>
    <w:link w:val="a7"/>
    <w:uiPriority w:val="11"/>
    <w:qFormat/>
    <w:rsid w:val="00E047F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E047F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k.wikipedia.org/wiki/%D0%A1%D1%82%D0%B5%D1%86%D1%8C%D0%BA%D0%BE_%D0%AF%D1%80%D0%BE%D1%81%D0%BB%D0%B0%D0%B2_%D0%A1%D0%B5%D0%BC%D0%B5%D0%BD%D0%BE%D0%B2%D0%B8%D1%87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uk.wikipedia.org/wiki/%D0%A3%D0%BA%D1%80%D0%B0%D1%97%D0%BD%D0%B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k.wikipedia.org/wiki/%D0%A3%D0%BA%D1%80%D0%B0%D1%97%D0%BD%D1%81%D1%8C%D0%BA%D0%B8%D0%B9_%D0%BD%D0%B0%D1%86%D1%96%D0%BE%D0%BD%D0%B0%D0%BB%D1%96%D0%B7%D0%BC" TargetMode="External"/><Relationship Id="rId11" Type="http://schemas.openxmlformats.org/officeDocument/2006/relationships/hyperlink" Target="https://uk.wikipedia.org/wiki/194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uk.wikipedia.org/wiki/30_%D1%87%D0%B5%D1%80%D0%B2%D0%BD%D1%8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k.wikipedia.org/wiki/%D0%90%D0%BA%D1%82_%D0%B2%D1%96%D0%B4%D0%BD%D0%BE%D0%B2%D0%BB%D0%B5%D0%BD%D0%BD%D1%8F_%D0%A3%D0%BA%D1%80%D0%B0%D1%97%D0%BD%D1%81%D1%8C%D0%BA%D0%BE%D1%97_%D0%94%D0%B5%D1%80%D0%B6%D0%B0%D0%B2%D0%B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7</Pages>
  <Words>2788</Words>
  <Characters>15894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32</cp:revision>
  <dcterms:created xsi:type="dcterms:W3CDTF">2016-08-23T03:03:00Z</dcterms:created>
  <dcterms:modified xsi:type="dcterms:W3CDTF">2016-08-23T04:24:00Z</dcterms:modified>
</cp:coreProperties>
</file>